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CC5898" w:rsidTr="00CC5898">
        <w:trPr>
          <w:trHeight w:val="1126"/>
          <w:jc w:val="center"/>
        </w:trPr>
        <w:tc>
          <w:tcPr>
            <w:tcW w:w="4820" w:type="dxa"/>
          </w:tcPr>
          <w:p w:rsidR="00CC5898" w:rsidRDefault="00CC5898">
            <w:pPr>
              <w:pStyle w:val="a3"/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>ИСПОЛНИТЕЛЬНЫЙ  КОМИТЕТ</w:t>
            </w:r>
          </w:p>
          <w:p w:rsidR="00CC5898" w:rsidRDefault="00CC589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CC5898" w:rsidRDefault="00CC589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CC5898" w:rsidRDefault="00CC5898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CC5898" w:rsidRDefault="00CC589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УПРАВЛЕНИЕ</w:t>
            </w:r>
          </w:p>
          <w:p w:rsidR="00CC5898" w:rsidRDefault="00CC589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CC5898" w:rsidRDefault="00CC5898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CC5898" w:rsidRDefault="00CC5898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646890732" r:id="rId7"/>
              </w:object>
            </w:r>
          </w:p>
        </w:tc>
        <w:tc>
          <w:tcPr>
            <w:tcW w:w="3974" w:type="dxa"/>
          </w:tcPr>
          <w:p w:rsidR="00CC5898" w:rsidRDefault="00CC5898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CC5898" w:rsidRDefault="00CC5898">
            <w:pPr>
              <w:pStyle w:val="a3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CC5898" w:rsidRDefault="00CC5898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CC5898" w:rsidRDefault="00CC5898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CC5898" w:rsidRDefault="00CC589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ГАРИФ</w:t>
            </w:r>
          </w:p>
          <w:p w:rsidR="00CC5898" w:rsidRDefault="00CC589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ИДАР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СЕ</w:t>
            </w:r>
          </w:p>
          <w:p w:rsidR="00CC5898" w:rsidRDefault="00CC5898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CC5898" w:rsidRDefault="00CC5898" w:rsidP="00CC5898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1D1E5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CC5898" w:rsidRDefault="00CC5898" w:rsidP="00CC5898">
      <w:pPr>
        <w:ind w:right="-1559" w:firstLine="708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 xml:space="preserve">ПРИКАЗ </w:t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  <w:t xml:space="preserve">     БОЕРЫК</w:t>
      </w:r>
    </w:p>
    <w:p w:rsidR="00CC5898" w:rsidRDefault="00CC5898" w:rsidP="00CC5898">
      <w:pPr>
        <w:ind w:right="-1559"/>
        <w:rPr>
          <w:sz w:val="18"/>
          <w:szCs w:val="18"/>
        </w:rPr>
      </w:pPr>
    </w:p>
    <w:p w:rsidR="00CC5898" w:rsidRDefault="00CC5898" w:rsidP="00CC5898">
      <w:pPr>
        <w:ind w:right="-1559"/>
        <w:rPr>
          <w:sz w:val="22"/>
          <w:szCs w:val="22"/>
        </w:rPr>
      </w:pPr>
      <w:r w:rsidRPr="00BE0018">
        <w:rPr>
          <w:b/>
          <w:sz w:val="28"/>
          <w:szCs w:val="22"/>
          <w:lang w:val="de-AT"/>
        </w:rPr>
        <w:t>«</w:t>
      </w:r>
      <w:r w:rsidR="00BE0018" w:rsidRPr="00BE0018">
        <w:rPr>
          <w:b/>
          <w:sz w:val="28"/>
          <w:szCs w:val="22"/>
        </w:rPr>
        <w:t>27</w:t>
      </w:r>
      <w:r w:rsidRPr="00BE0018">
        <w:rPr>
          <w:b/>
          <w:sz w:val="28"/>
          <w:szCs w:val="22"/>
        </w:rPr>
        <w:t xml:space="preserve">» </w:t>
      </w:r>
      <w:r w:rsidR="00BE0018" w:rsidRPr="00BE0018">
        <w:rPr>
          <w:b/>
          <w:sz w:val="28"/>
          <w:szCs w:val="22"/>
        </w:rPr>
        <w:t xml:space="preserve">03. </w:t>
      </w:r>
      <w:r w:rsidRPr="00BE0018">
        <w:rPr>
          <w:b/>
          <w:sz w:val="28"/>
          <w:szCs w:val="22"/>
          <w:lang w:val="de-AT"/>
        </w:rPr>
        <w:t>20</w:t>
      </w:r>
      <w:r w:rsidRPr="00BE0018">
        <w:rPr>
          <w:b/>
          <w:sz w:val="28"/>
          <w:szCs w:val="22"/>
        </w:rPr>
        <w:t>20</w:t>
      </w:r>
      <w:r w:rsidR="00BE0018" w:rsidRPr="00BE0018">
        <w:rPr>
          <w:b/>
          <w:sz w:val="28"/>
          <w:szCs w:val="22"/>
        </w:rPr>
        <w:t xml:space="preserve"> </w:t>
      </w:r>
      <w:r w:rsidRPr="00BE0018">
        <w:rPr>
          <w:b/>
          <w:sz w:val="28"/>
          <w:szCs w:val="22"/>
        </w:rPr>
        <w:t>г</w:t>
      </w:r>
      <w:r w:rsidRPr="00BE0018">
        <w:rPr>
          <w:b/>
          <w:sz w:val="28"/>
          <w:szCs w:val="22"/>
          <w:lang w:val="de-AT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ab/>
      </w:r>
      <w:r w:rsidRPr="00BE0018">
        <w:rPr>
          <w:sz w:val="28"/>
          <w:szCs w:val="22"/>
        </w:rPr>
        <w:t xml:space="preserve">    </w:t>
      </w:r>
      <w:r w:rsidR="00410DD7">
        <w:rPr>
          <w:sz w:val="28"/>
          <w:szCs w:val="22"/>
        </w:rPr>
        <w:t xml:space="preserve">         </w:t>
      </w:r>
      <w:r w:rsidRPr="00BE0018">
        <w:rPr>
          <w:sz w:val="28"/>
          <w:szCs w:val="22"/>
        </w:rPr>
        <w:t xml:space="preserve"> </w:t>
      </w:r>
      <w:r w:rsidRPr="00BE0018">
        <w:rPr>
          <w:b/>
          <w:sz w:val="28"/>
          <w:szCs w:val="22"/>
        </w:rPr>
        <w:t xml:space="preserve"> </w:t>
      </w:r>
      <w:r w:rsidRPr="00BE0018">
        <w:rPr>
          <w:b/>
          <w:sz w:val="28"/>
          <w:szCs w:val="22"/>
          <w:lang w:val="be-BY"/>
        </w:rPr>
        <w:t>№</w:t>
      </w:r>
      <w:r w:rsidR="00BE0018" w:rsidRPr="00BE0018">
        <w:rPr>
          <w:sz w:val="28"/>
          <w:szCs w:val="22"/>
        </w:rPr>
        <w:t xml:space="preserve"> </w:t>
      </w:r>
      <w:r w:rsidR="00BE0018" w:rsidRPr="00BE0018">
        <w:rPr>
          <w:b/>
          <w:sz w:val="28"/>
          <w:szCs w:val="22"/>
        </w:rPr>
        <w:t>252</w:t>
      </w:r>
    </w:p>
    <w:p w:rsidR="00CC5898" w:rsidRDefault="00CC5898" w:rsidP="00CC5898">
      <w:pPr>
        <w:pStyle w:val="a3"/>
        <w:rPr>
          <w:sz w:val="24"/>
        </w:rPr>
      </w:pPr>
    </w:p>
    <w:p w:rsidR="00CC5898" w:rsidRPr="001F162E" w:rsidRDefault="00CC5898" w:rsidP="00CC5898">
      <w:pPr>
        <w:pStyle w:val="a3"/>
        <w:spacing w:line="312" w:lineRule="auto"/>
        <w:rPr>
          <w:sz w:val="24"/>
        </w:rPr>
      </w:pPr>
    </w:p>
    <w:p w:rsidR="00CC5898" w:rsidRPr="00CC5898" w:rsidRDefault="00CC5898" w:rsidP="00CC5898">
      <w:pPr>
        <w:spacing w:line="312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CC58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дежурных группах в дошкольных образовательных учреждениях г.Казани в нерабочие дни</w:t>
      </w:r>
    </w:p>
    <w:p w:rsidR="00CC5898" w:rsidRDefault="00CC5898" w:rsidP="00CC5898">
      <w:pPr>
        <w:spacing w:line="360" w:lineRule="auto"/>
        <w:ind w:firstLine="709"/>
        <w:jc w:val="both"/>
        <w:rPr>
          <w:sz w:val="28"/>
          <w:szCs w:val="28"/>
        </w:rPr>
      </w:pPr>
    </w:p>
    <w:p w:rsidR="00CC5898" w:rsidRDefault="00CC5898" w:rsidP="00CC5898">
      <w:pPr>
        <w:pStyle w:val="consplusnormalmailrucssattributepostfix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В соответствии </w:t>
      </w:r>
      <w:r w:rsidR="001F162E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с Указом П</w:t>
      </w:r>
      <w:r w:rsidR="00410DD7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резидента Российской Федерации </w:t>
      </w:r>
      <w:r w:rsidR="001F162E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от </w:t>
      </w:r>
      <w:r w:rsidR="001F162E" w:rsidRPr="001F162E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25.03.2020 №206 «Об объявлении в Российской Федерации нерабочих дней»</w:t>
      </w:r>
      <w:r w:rsidR="001F162E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,  </w:t>
      </w:r>
      <w:r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письмом Министерства образования и науки Республики Татарстан от 27.03.2020 № 3845/20</w:t>
      </w:r>
      <w:r w:rsidR="001F162E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, в целях обеспечения санитарно-эпидемиологического благополучия населения на территории г.Казани</w:t>
      </w:r>
      <w:r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 </w:t>
      </w:r>
    </w:p>
    <w:p w:rsidR="00CC5898" w:rsidRDefault="00CC5898" w:rsidP="00CC589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F162E" w:rsidRPr="001F162E" w:rsidRDefault="001F162E" w:rsidP="001F162E">
      <w:pPr>
        <w:spacing w:line="360" w:lineRule="auto"/>
        <w:ind w:firstLine="709"/>
        <w:jc w:val="both"/>
        <w:rPr>
          <w:sz w:val="28"/>
          <w:szCs w:val="28"/>
        </w:rPr>
      </w:pPr>
      <w:r w:rsidRPr="001F162E">
        <w:rPr>
          <w:sz w:val="28"/>
          <w:szCs w:val="28"/>
        </w:rPr>
        <w:t>1. Объявить с 30</w:t>
      </w:r>
      <w:r>
        <w:rPr>
          <w:sz w:val="28"/>
          <w:szCs w:val="28"/>
        </w:rPr>
        <w:t>.03.2020 по 03.04.</w:t>
      </w:r>
      <w:r w:rsidRPr="001F162E">
        <w:rPr>
          <w:sz w:val="28"/>
          <w:szCs w:val="28"/>
        </w:rPr>
        <w:t>2020 нерабочими днями с сохранением за работниками заработной платы.</w:t>
      </w:r>
    </w:p>
    <w:p w:rsidR="00CC5898" w:rsidRDefault="001F162E" w:rsidP="00CC5898">
      <w:pPr>
        <w:spacing w:line="360" w:lineRule="auto"/>
        <w:ind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CC5898">
        <w:rPr>
          <w:sz w:val="28"/>
          <w:szCs w:val="28"/>
        </w:rPr>
        <w:t xml:space="preserve">. </w:t>
      </w:r>
      <w:r w:rsid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CC5898"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период с 30 марта по 3 апреля 2020 г. организовать в дошкольных образовательных организациях дежурные группы для детей</w:t>
      </w:r>
      <w:r w:rsid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CC5898"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родителей</w:t>
      </w:r>
      <w:r w:rsid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, на</w:t>
      </w:r>
      <w:r w:rsidR="00CC5898"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которых не распространяется действие Указа Президента Российской Федерации от 25.03.2020 №206 «Об объявлении в Российской Федерации нерабочих дней»:</w:t>
      </w:r>
    </w:p>
    <w:p w:rsidR="00CC5898" w:rsidRPr="00CC5898" w:rsidRDefault="00CC5898" w:rsidP="00CC5898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  <w:r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работники непрерывно действующих организаций, медицинских и аптечных организаций; </w:t>
      </w:r>
    </w:p>
    <w:p w:rsidR="00CC5898" w:rsidRPr="00CC5898" w:rsidRDefault="00CC5898" w:rsidP="00CC5898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  <w:r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организаций, обеспечивающих население продуктами питания и товарами первой необходимости; </w:t>
      </w:r>
    </w:p>
    <w:p w:rsidR="00CC5898" w:rsidRPr="00CC5898" w:rsidRDefault="00CC5898" w:rsidP="00CC5898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  <w:r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 </w:t>
      </w:r>
    </w:p>
    <w:p w:rsidR="00CC5898" w:rsidRPr="00CC5898" w:rsidRDefault="00CC5898" w:rsidP="00CC5898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  <w:r w:rsidRPr="00CC5898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lastRenderedPageBreak/>
        <w:t>организаций, осуществляющих неотложные ремонтные и погрузочно-разгрузочные работы.</w:t>
      </w:r>
    </w:p>
    <w:p w:rsidR="00CC5898" w:rsidRDefault="001F162E" w:rsidP="00CC589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5898">
        <w:rPr>
          <w:sz w:val="28"/>
          <w:szCs w:val="28"/>
        </w:rPr>
        <w:t xml:space="preserve">. </w:t>
      </w:r>
      <w:r w:rsidR="00343B22">
        <w:rPr>
          <w:sz w:val="28"/>
          <w:szCs w:val="28"/>
        </w:rPr>
        <w:t>Руководителям</w:t>
      </w:r>
      <w:r w:rsidR="00CC5898">
        <w:rPr>
          <w:sz w:val="28"/>
          <w:szCs w:val="28"/>
        </w:rPr>
        <w:t xml:space="preserve"> дошкольны</w:t>
      </w:r>
      <w:r w:rsidR="00343B22">
        <w:rPr>
          <w:sz w:val="28"/>
          <w:szCs w:val="28"/>
        </w:rPr>
        <w:t>х</w:t>
      </w:r>
      <w:r w:rsidR="00CC5898">
        <w:rPr>
          <w:sz w:val="28"/>
          <w:szCs w:val="28"/>
        </w:rPr>
        <w:t xml:space="preserve"> образовательны</w:t>
      </w:r>
      <w:r w:rsidR="00343B22">
        <w:rPr>
          <w:sz w:val="28"/>
          <w:szCs w:val="28"/>
        </w:rPr>
        <w:t>х</w:t>
      </w:r>
      <w:r w:rsidR="00CC5898">
        <w:rPr>
          <w:sz w:val="28"/>
          <w:szCs w:val="28"/>
        </w:rPr>
        <w:t xml:space="preserve"> учреждени</w:t>
      </w:r>
      <w:r w:rsidR="00343B22">
        <w:rPr>
          <w:sz w:val="28"/>
          <w:szCs w:val="28"/>
        </w:rPr>
        <w:t>й</w:t>
      </w:r>
      <w:r w:rsidR="00CC5898">
        <w:rPr>
          <w:sz w:val="28"/>
          <w:szCs w:val="28"/>
        </w:rPr>
        <w:t>:</w:t>
      </w:r>
    </w:p>
    <w:p w:rsidR="00F25FAF" w:rsidRPr="00F25FAF" w:rsidRDefault="0073556B" w:rsidP="0073556B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a5"/>
          <w:i w:val="0"/>
          <w:iCs w:val="0"/>
          <w:sz w:val="28"/>
          <w:szCs w:val="28"/>
        </w:rPr>
      </w:pPr>
      <w:r w:rsidRPr="0073556B">
        <w:rPr>
          <w:sz w:val="28"/>
          <w:szCs w:val="28"/>
        </w:rPr>
        <w:t xml:space="preserve">обеспечить </w:t>
      </w:r>
      <w:r w:rsidR="00343B22" w:rsidRPr="0073556B">
        <w:rPr>
          <w:sz w:val="28"/>
          <w:szCs w:val="28"/>
        </w:rPr>
        <w:t>функционирование</w:t>
      </w:r>
      <w:r w:rsidR="00343B22"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дежурных групп </w:t>
      </w:r>
      <w:r w:rsidR="00F25FAF"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с 30 марта по 03 апреля</w:t>
      </w:r>
      <w:r w:rsidR="00F25FAF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2020 года;</w:t>
      </w:r>
    </w:p>
    <w:p w:rsidR="0073556B" w:rsidRPr="001F162E" w:rsidRDefault="0073556B" w:rsidP="001F162E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определ</w:t>
      </w:r>
      <w:r w:rsidR="00F25FAF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ить</w:t>
      </w:r>
      <w:r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спис</w:t>
      </w:r>
      <w:r w:rsidR="00F25FAF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ок сотрудников для обеспечения </w:t>
      </w:r>
      <w:r w:rsidR="00F25FAF">
        <w:rPr>
          <w:sz w:val="28"/>
          <w:szCs w:val="28"/>
        </w:rPr>
        <w:t>функционирования</w:t>
      </w:r>
      <w:r w:rsidR="00F25FAF"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 xml:space="preserve"> дежурных групп</w:t>
      </w:r>
      <w:r w:rsidR="00CC5898" w:rsidRPr="0073556B">
        <w:rPr>
          <w:sz w:val="28"/>
          <w:szCs w:val="28"/>
        </w:rPr>
        <w:t>;</w:t>
      </w:r>
    </w:p>
    <w:p w:rsidR="00F25FAF" w:rsidRDefault="0073556B" w:rsidP="0073556B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556B">
        <w:rPr>
          <w:sz w:val="28"/>
          <w:szCs w:val="28"/>
        </w:rPr>
        <w:t xml:space="preserve">закрепить </w:t>
      </w:r>
      <w:r w:rsidR="00F25FAF">
        <w:rPr>
          <w:sz w:val="28"/>
          <w:szCs w:val="28"/>
        </w:rPr>
        <w:t xml:space="preserve">постоянных </w:t>
      </w:r>
      <w:r w:rsidRPr="0073556B">
        <w:rPr>
          <w:sz w:val="28"/>
          <w:szCs w:val="28"/>
        </w:rPr>
        <w:t>сотрудников за дежурной группой</w:t>
      </w:r>
      <w:r w:rsidR="00F25FAF">
        <w:rPr>
          <w:sz w:val="28"/>
          <w:szCs w:val="28"/>
        </w:rPr>
        <w:t xml:space="preserve"> </w:t>
      </w:r>
      <w:r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– 2 воспитателя и 1 младший воспитатель</w:t>
      </w:r>
      <w:r w:rsidR="00F25FAF">
        <w:rPr>
          <w:sz w:val="28"/>
          <w:szCs w:val="28"/>
        </w:rPr>
        <w:t>;</w:t>
      </w:r>
    </w:p>
    <w:p w:rsidR="0073556B" w:rsidRPr="0073556B" w:rsidRDefault="00F25FAF" w:rsidP="00F25FAF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556B">
        <w:rPr>
          <w:sz w:val="28"/>
          <w:szCs w:val="28"/>
        </w:rPr>
        <w:t>предусмотреть формы поощрения</w:t>
      </w:r>
      <w:r w:rsidRPr="00F25FAF">
        <w:rPr>
          <w:sz w:val="28"/>
          <w:szCs w:val="28"/>
        </w:rPr>
        <w:t xml:space="preserve"> </w:t>
      </w:r>
      <w:r w:rsidRPr="0073556B">
        <w:rPr>
          <w:sz w:val="28"/>
          <w:szCs w:val="28"/>
        </w:rPr>
        <w:t>сотрудников</w:t>
      </w:r>
      <w:r w:rsidR="008634B7">
        <w:rPr>
          <w:sz w:val="28"/>
          <w:szCs w:val="28"/>
        </w:rPr>
        <w:t xml:space="preserve"> (отгула, премии и др</w:t>
      </w:r>
      <w:r w:rsidR="00760B51">
        <w:rPr>
          <w:sz w:val="28"/>
          <w:szCs w:val="28"/>
        </w:rPr>
        <w:t>.</w:t>
      </w:r>
      <w:r w:rsidR="008634B7">
        <w:rPr>
          <w:sz w:val="28"/>
          <w:szCs w:val="28"/>
        </w:rPr>
        <w:t>)</w:t>
      </w:r>
      <w:r>
        <w:rPr>
          <w:sz w:val="28"/>
          <w:szCs w:val="28"/>
        </w:rPr>
        <w:t xml:space="preserve">, обеспечивающих функционирование дежурных групп в период </w:t>
      </w:r>
      <w:r w:rsidRPr="0073556B">
        <w:rPr>
          <w:sz w:val="28"/>
          <w:szCs w:val="28"/>
        </w:rPr>
        <w:t xml:space="preserve">с </w:t>
      </w:r>
      <w:r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30 марта по 03 апреля 2020 года</w:t>
      </w:r>
      <w:r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.</w:t>
      </w:r>
    </w:p>
    <w:p w:rsidR="00343B22" w:rsidRDefault="00343B22" w:rsidP="00343B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Главному бухгалтеру </w:t>
      </w:r>
      <w:proofErr w:type="spellStart"/>
      <w:r w:rsidR="0073556B">
        <w:rPr>
          <w:sz w:val="28"/>
          <w:szCs w:val="28"/>
        </w:rPr>
        <w:t>Р.Н.Яруллиной</w:t>
      </w:r>
      <w:proofErr w:type="spellEnd"/>
      <w:r w:rsidR="007355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</w:t>
      </w:r>
      <w:r w:rsidR="002370D5">
        <w:rPr>
          <w:sz w:val="28"/>
          <w:szCs w:val="28"/>
        </w:rPr>
        <w:t xml:space="preserve">расчет заработной платы </w:t>
      </w:r>
      <w:r>
        <w:rPr>
          <w:sz w:val="28"/>
          <w:szCs w:val="28"/>
        </w:rPr>
        <w:t>сотрудник</w:t>
      </w:r>
      <w:r w:rsidR="002370D5">
        <w:rPr>
          <w:sz w:val="28"/>
          <w:szCs w:val="28"/>
        </w:rPr>
        <w:t>ам</w:t>
      </w:r>
      <w:r>
        <w:rPr>
          <w:sz w:val="28"/>
          <w:szCs w:val="28"/>
        </w:rPr>
        <w:t xml:space="preserve"> дошкольных образовательных учреждений </w:t>
      </w:r>
      <w:r w:rsidR="002370D5">
        <w:rPr>
          <w:sz w:val="28"/>
          <w:szCs w:val="28"/>
        </w:rPr>
        <w:t xml:space="preserve">в обычном размере </w:t>
      </w:r>
      <w:r>
        <w:rPr>
          <w:sz w:val="28"/>
          <w:szCs w:val="28"/>
        </w:rPr>
        <w:t>в соответствии с</w:t>
      </w:r>
      <w:r w:rsidR="001F162E">
        <w:rPr>
          <w:sz w:val="28"/>
          <w:szCs w:val="28"/>
        </w:rPr>
        <w:t xml:space="preserve"> рекомендациями </w:t>
      </w:r>
      <w:r w:rsidR="00760B51">
        <w:rPr>
          <w:sz w:val="28"/>
          <w:szCs w:val="28"/>
        </w:rPr>
        <w:t>Министерства труда</w:t>
      </w:r>
      <w:r w:rsidR="00BE0018">
        <w:rPr>
          <w:sz w:val="28"/>
          <w:szCs w:val="28"/>
        </w:rPr>
        <w:t>,</w:t>
      </w:r>
      <w:r w:rsidR="00760B51">
        <w:rPr>
          <w:sz w:val="28"/>
          <w:szCs w:val="28"/>
        </w:rPr>
        <w:t xml:space="preserve"> занятости и социальной защиты Российской Федерации</w:t>
      </w:r>
      <w:r w:rsidR="0073556B">
        <w:rPr>
          <w:sz w:val="28"/>
          <w:szCs w:val="28"/>
        </w:rPr>
        <w:t xml:space="preserve"> на период</w:t>
      </w:r>
      <w:r w:rsidR="0073556B" w:rsidRPr="0073556B">
        <w:rPr>
          <w:sz w:val="28"/>
          <w:szCs w:val="28"/>
        </w:rPr>
        <w:t xml:space="preserve"> с </w:t>
      </w:r>
      <w:r w:rsidR="0073556B" w:rsidRPr="0073556B"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30 марта по 03 апреля 2020 года</w:t>
      </w:r>
      <w:r>
        <w:rPr>
          <w:sz w:val="28"/>
          <w:szCs w:val="28"/>
        </w:rPr>
        <w:t>.</w:t>
      </w:r>
    </w:p>
    <w:p w:rsidR="00CC5898" w:rsidRDefault="002370D5" w:rsidP="00CC589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5898">
        <w:rPr>
          <w:sz w:val="28"/>
          <w:szCs w:val="28"/>
        </w:rPr>
        <w:t xml:space="preserve">. Контроль за исполнением настоящего приказа </w:t>
      </w:r>
      <w:r w:rsidR="00A3771D">
        <w:rPr>
          <w:sz w:val="28"/>
          <w:szCs w:val="28"/>
        </w:rPr>
        <w:t>возложить на замести</w:t>
      </w:r>
      <w:r w:rsidR="00760B51">
        <w:rPr>
          <w:sz w:val="28"/>
          <w:szCs w:val="28"/>
        </w:rPr>
        <w:t>те</w:t>
      </w:r>
      <w:r w:rsidR="00A3771D">
        <w:rPr>
          <w:sz w:val="28"/>
          <w:szCs w:val="28"/>
        </w:rPr>
        <w:t xml:space="preserve">ля начальника Управления образования Исполнительного комитета </w:t>
      </w:r>
      <w:proofErr w:type="spellStart"/>
      <w:r w:rsidR="00A3771D">
        <w:rPr>
          <w:sz w:val="28"/>
          <w:szCs w:val="28"/>
        </w:rPr>
        <w:t>г.Казани</w:t>
      </w:r>
      <w:proofErr w:type="spellEnd"/>
      <w:r w:rsidR="00A3771D">
        <w:rPr>
          <w:sz w:val="28"/>
          <w:szCs w:val="28"/>
        </w:rPr>
        <w:t xml:space="preserve"> </w:t>
      </w:r>
      <w:proofErr w:type="spellStart"/>
      <w:r w:rsidR="00A3771D">
        <w:rPr>
          <w:sz w:val="28"/>
          <w:szCs w:val="28"/>
        </w:rPr>
        <w:t>Э.Ф.Тахавиеву</w:t>
      </w:r>
      <w:proofErr w:type="spellEnd"/>
      <w:r w:rsidR="00CC5898">
        <w:rPr>
          <w:sz w:val="28"/>
          <w:szCs w:val="28"/>
        </w:rPr>
        <w:t>.</w:t>
      </w:r>
    </w:p>
    <w:p w:rsidR="00CC5898" w:rsidRDefault="00CC5898" w:rsidP="00CC5898">
      <w:pPr>
        <w:spacing w:line="360" w:lineRule="auto"/>
        <w:ind w:firstLine="709"/>
        <w:jc w:val="both"/>
        <w:rPr>
          <w:sz w:val="28"/>
          <w:szCs w:val="28"/>
        </w:rPr>
      </w:pPr>
    </w:p>
    <w:p w:rsidR="00CC5898" w:rsidRDefault="00CC5898" w:rsidP="00CC5898">
      <w:pPr>
        <w:jc w:val="both"/>
        <w:rPr>
          <w:b/>
          <w:sz w:val="28"/>
          <w:szCs w:val="28"/>
        </w:rPr>
      </w:pPr>
    </w:p>
    <w:p w:rsidR="00CC5898" w:rsidRDefault="00CC5898" w:rsidP="00CC58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ab/>
        <w:t xml:space="preserve">                                                                                   </w:t>
      </w:r>
      <w:proofErr w:type="spellStart"/>
      <w:r w:rsidR="0058530D">
        <w:rPr>
          <w:b/>
          <w:sz w:val="28"/>
          <w:szCs w:val="28"/>
        </w:rPr>
        <w:t>И.А.Ризванов</w:t>
      </w:r>
      <w:proofErr w:type="spellEnd"/>
      <w:r>
        <w:rPr>
          <w:b/>
          <w:sz w:val="28"/>
          <w:szCs w:val="28"/>
        </w:rPr>
        <w:t xml:space="preserve"> </w:t>
      </w:r>
    </w:p>
    <w:p w:rsidR="00CC5898" w:rsidRDefault="00CC5898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A3771D" w:rsidRDefault="00A3771D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</w:p>
    <w:p w:rsidR="00CC5898" w:rsidRDefault="00CC5898" w:rsidP="00CC589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Исп.</w:t>
      </w:r>
      <w:r w:rsidR="00D5387E">
        <w:rPr>
          <w:sz w:val="20"/>
          <w:szCs w:val="20"/>
        </w:rPr>
        <w:t>А.А.Вакилова</w:t>
      </w:r>
      <w:proofErr w:type="spellEnd"/>
      <w:r>
        <w:rPr>
          <w:sz w:val="20"/>
          <w:szCs w:val="20"/>
        </w:rPr>
        <w:t xml:space="preserve">, </w:t>
      </w:r>
    </w:p>
    <w:p w:rsidR="009F65DF" w:rsidRPr="00760B51" w:rsidRDefault="00D5387E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r>
        <w:rPr>
          <w:sz w:val="20"/>
          <w:szCs w:val="20"/>
        </w:rPr>
        <w:t>А.О.Мачин</w:t>
      </w:r>
      <w:proofErr w:type="spellEnd"/>
    </w:p>
    <w:sectPr w:rsidR="009F65DF" w:rsidRPr="00760B51" w:rsidSect="00CC58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0BB"/>
    <w:multiLevelType w:val="hybridMultilevel"/>
    <w:tmpl w:val="F970C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590E19"/>
    <w:multiLevelType w:val="hybridMultilevel"/>
    <w:tmpl w:val="2D046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450B3D"/>
    <w:multiLevelType w:val="hybridMultilevel"/>
    <w:tmpl w:val="B8762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36194"/>
    <w:multiLevelType w:val="hybridMultilevel"/>
    <w:tmpl w:val="698C8C4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4A"/>
    <w:rsid w:val="0014594A"/>
    <w:rsid w:val="001F162E"/>
    <w:rsid w:val="002370D5"/>
    <w:rsid w:val="00343B22"/>
    <w:rsid w:val="00410DD7"/>
    <w:rsid w:val="0058530D"/>
    <w:rsid w:val="00720066"/>
    <w:rsid w:val="00727AA6"/>
    <w:rsid w:val="0073556B"/>
    <w:rsid w:val="00760B51"/>
    <w:rsid w:val="008634B7"/>
    <w:rsid w:val="009F65DF"/>
    <w:rsid w:val="00A3771D"/>
    <w:rsid w:val="00BE0018"/>
    <w:rsid w:val="00CC5898"/>
    <w:rsid w:val="00D5387E"/>
    <w:rsid w:val="00F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C5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C58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C5898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C58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CC589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CC5898"/>
    <w:rPr>
      <w:i/>
      <w:iCs/>
    </w:rPr>
  </w:style>
  <w:style w:type="paragraph" w:customStyle="1" w:styleId="msonormalmailrucssattributepostfix">
    <w:name w:val="msonormal_mailru_css_attribute_postfix"/>
    <w:basedOn w:val="a"/>
    <w:rsid w:val="00CC589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C58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55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6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C5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C58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C5898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C58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CC589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CC5898"/>
    <w:rPr>
      <w:i/>
      <w:iCs/>
    </w:rPr>
  </w:style>
  <w:style w:type="paragraph" w:customStyle="1" w:styleId="msonormalmailrucssattributepostfix">
    <w:name w:val="msonormal_mailru_css_attribute_postfix"/>
    <w:basedOn w:val="a"/>
    <w:rsid w:val="00CC589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C58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55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Алексеева </cp:lastModifiedBy>
  <cp:revision>2</cp:revision>
  <cp:lastPrinted>2020-03-27T13:28:00Z</cp:lastPrinted>
  <dcterms:created xsi:type="dcterms:W3CDTF">2020-03-28T05:52:00Z</dcterms:created>
  <dcterms:modified xsi:type="dcterms:W3CDTF">2020-03-28T05:52:00Z</dcterms:modified>
</cp:coreProperties>
</file>